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65" w:rsidRPr="00C06A4A" w:rsidRDefault="00927E65" w:rsidP="00C06A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5945" w:rsidRPr="00C06A4A" w:rsidRDefault="00927E65" w:rsidP="00C06A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A4A">
        <w:rPr>
          <w:rFonts w:ascii="Times New Roman" w:hAnsi="Times New Roman" w:cs="Times New Roman"/>
          <w:b/>
          <w:sz w:val="24"/>
          <w:szCs w:val="24"/>
        </w:rPr>
        <w:t>ÇUKUROVA HALK EĞİTİMİ MERKEZİ ORTAM GÖZETLEME RAPORU</w:t>
      </w:r>
    </w:p>
    <w:p w:rsidR="0016230F" w:rsidRPr="00C06A4A" w:rsidRDefault="0016230F" w:rsidP="00C06A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E65" w:rsidRPr="00C06A4A" w:rsidRDefault="0016230F" w:rsidP="00C06A4A">
      <w:pPr>
        <w:spacing w:line="360" w:lineRule="auto"/>
        <w:ind w:left="8496"/>
        <w:rPr>
          <w:rFonts w:ascii="Times New Roman" w:hAnsi="Times New Roman" w:cs="Times New Roman"/>
          <w:sz w:val="24"/>
          <w:szCs w:val="24"/>
        </w:rPr>
      </w:pPr>
      <w:r w:rsidRPr="00C06A4A">
        <w:rPr>
          <w:rFonts w:ascii="Times New Roman" w:hAnsi="Times New Roman" w:cs="Times New Roman"/>
          <w:sz w:val="24"/>
          <w:szCs w:val="24"/>
        </w:rPr>
        <w:t xml:space="preserve">     </w:t>
      </w:r>
      <w:r w:rsidR="00927E65" w:rsidRPr="00C06A4A">
        <w:rPr>
          <w:rFonts w:ascii="Times New Roman" w:hAnsi="Times New Roman" w:cs="Times New Roman"/>
          <w:sz w:val="24"/>
          <w:szCs w:val="24"/>
        </w:rPr>
        <w:t xml:space="preserve">TARİH    </w:t>
      </w:r>
    </w:p>
    <w:p w:rsidR="00927E65" w:rsidRPr="00C06A4A" w:rsidRDefault="007A5795" w:rsidP="00C06A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A4A">
        <w:rPr>
          <w:rFonts w:ascii="Times New Roman" w:hAnsi="Times New Roman" w:cs="Times New Roman"/>
          <w:sz w:val="24"/>
          <w:szCs w:val="24"/>
        </w:rPr>
        <w:tab/>
      </w:r>
      <w:r w:rsidRPr="00C06A4A">
        <w:rPr>
          <w:rFonts w:ascii="Times New Roman" w:hAnsi="Times New Roman" w:cs="Times New Roman"/>
          <w:sz w:val="24"/>
          <w:szCs w:val="24"/>
        </w:rPr>
        <w:tab/>
      </w:r>
      <w:r w:rsidRPr="00C06A4A">
        <w:rPr>
          <w:rFonts w:ascii="Times New Roman" w:hAnsi="Times New Roman" w:cs="Times New Roman"/>
          <w:sz w:val="24"/>
          <w:szCs w:val="24"/>
        </w:rPr>
        <w:tab/>
      </w:r>
      <w:r w:rsidRPr="00C06A4A">
        <w:rPr>
          <w:rFonts w:ascii="Times New Roman" w:hAnsi="Times New Roman" w:cs="Times New Roman"/>
          <w:sz w:val="24"/>
          <w:szCs w:val="24"/>
        </w:rPr>
        <w:tab/>
      </w:r>
      <w:r w:rsidRPr="00C06A4A">
        <w:rPr>
          <w:rFonts w:ascii="Times New Roman" w:hAnsi="Times New Roman" w:cs="Times New Roman"/>
          <w:sz w:val="24"/>
          <w:szCs w:val="24"/>
        </w:rPr>
        <w:tab/>
      </w:r>
      <w:r w:rsidRPr="00C06A4A">
        <w:rPr>
          <w:rFonts w:ascii="Times New Roman" w:hAnsi="Times New Roman" w:cs="Times New Roman"/>
          <w:sz w:val="24"/>
          <w:szCs w:val="24"/>
        </w:rPr>
        <w:tab/>
      </w:r>
      <w:r w:rsidRPr="00C06A4A">
        <w:rPr>
          <w:rFonts w:ascii="Times New Roman" w:hAnsi="Times New Roman" w:cs="Times New Roman"/>
          <w:sz w:val="24"/>
          <w:szCs w:val="24"/>
        </w:rPr>
        <w:tab/>
      </w:r>
      <w:r w:rsidRPr="00C06A4A">
        <w:rPr>
          <w:rFonts w:ascii="Times New Roman" w:hAnsi="Times New Roman" w:cs="Times New Roman"/>
          <w:sz w:val="24"/>
          <w:szCs w:val="24"/>
        </w:rPr>
        <w:tab/>
      </w:r>
      <w:r w:rsidRPr="00C06A4A">
        <w:rPr>
          <w:rFonts w:ascii="Times New Roman" w:hAnsi="Times New Roman" w:cs="Times New Roman"/>
          <w:sz w:val="24"/>
          <w:szCs w:val="24"/>
        </w:rPr>
        <w:tab/>
      </w:r>
      <w:r w:rsidRPr="00C06A4A">
        <w:rPr>
          <w:rFonts w:ascii="Times New Roman" w:hAnsi="Times New Roman" w:cs="Times New Roman"/>
          <w:sz w:val="24"/>
          <w:szCs w:val="24"/>
        </w:rPr>
        <w:tab/>
      </w:r>
      <w:r w:rsidRPr="00C06A4A">
        <w:rPr>
          <w:rFonts w:ascii="Times New Roman" w:hAnsi="Times New Roman" w:cs="Times New Roman"/>
          <w:sz w:val="24"/>
          <w:szCs w:val="24"/>
        </w:rPr>
        <w:tab/>
      </w:r>
      <w:r w:rsidRPr="00C06A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230F" w:rsidRPr="00C06A4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16230F" w:rsidRPr="00C06A4A">
        <w:rPr>
          <w:rFonts w:ascii="Times New Roman" w:hAnsi="Times New Roman" w:cs="Times New Roman"/>
          <w:sz w:val="24"/>
          <w:szCs w:val="24"/>
        </w:rPr>
        <w:t>/……/</w:t>
      </w:r>
      <w:r w:rsidR="00410194">
        <w:rPr>
          <w:rFonts w:ascii="Times New Roman" w:hAnsi="Times New Roman" w:cs="Times New Roman"/>
          <w:sz w:val="24"/>
          <w:szCs w:val="24"/>
        </w:rPr>
        <w:t>20..</w:t>
      </w:r>
    </w:p>
    <w:p w:rsidR="00927E65" w:rsidRDefault="00927E65" w:rsidP="00C06A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A4A">
        <w:rPr>
          <w:rFonts w:ascii="Times New Roman" w:hAnsi="Times New Roman" w:cs="Times New Roman"/>
          <w:sz w:val="24"/>
          <w:szCs w:val="24"/>
        </w:rPr>
        <w:t xml:space="preserve">Kurs </w:t>
      </w:r>
      <w:proofErr w:type="gramStart"/>
      <w:r w:rsidRPr="00C06A4A">
        <w:rPr>
          <w:rFonts w:ascii="Times New Roman" w:hAnsi="Times New Roman" w:cs="Times New Roman"/>
          <w:sz w:val="24"/>
          <w:szCs w:val="24"/>
        </w:rPr>
        <w:t>Öğretmeni :</w:t>
      </w:r>
      <w:proofErr w:type="gramEnd"/>
      <w:r w:rsidRPr="00C06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194" w:rsidRPr="00C06A4A" w:rsidRDefault="00410194" w:rsidP="00C06A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Açılacak Alan:</w:t>
      </w:r>
    </w:p>
    <w:p w:rsidR="00927E65" w:rsidRPr="00C06A4A" w:rsidRDefault="00F6272C" w:rsidP="00C06A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Adres</w:t>
      </w:r>
      <w:r w:rsidR="00927E65" w:rsidRPr="00C06A4A">
        <w:rPr>
          <w:rFonts w:ascii="Times New Roman" w:hAnsi="Times New Roman" w:cs="Times New Roman"/>
          <w:sz w:val="24"/>
          <w:szCs w:val="24"/>
        </w:rPr>
        <w:t xml:space="preserve">    : </w:t>
      </w:r>
    </w:p>
    <w:p w:rsidR="00927E65" w:rsidRPr="00C06A4A" w:rsidRDefault="00927E65" w:rsidP="00C06A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417"/>
        <w:gridCol w:w="1418"/>
        <w:gridCol w:w="2045"/>
      </w:tblGrid>
      <w:tr w:rsidR="00927E65" w:rsidRPr="00C06A4A" w:rsidTr="00C06A4A">
        <w:trPr>
          <w:trHeight w:val="290"/>
        </w:trPr>
        <w:tc>
          <w:tcPr>
            <w:tcW w:w="6204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E65" w:rsidRPr="00C06A4A" w:rsidRDefault="008C3494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t>YETERLİ</w:t>
            </w:r>
          </w:p>
        </w:tc>
        <w:tc>
          <w:tcPr>
            <w:tcW w:w="1418" w:type="dxa"/>
          </w:tcPr>
          <w:p w:rsidR="00927E65" w:rsidRPr="00C06A4A" w:rsidRDefault="008C3494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t>YETERSİZ</w:t>
            </w:r>
          </w:p>
        </w:tc>
        <w:tc>
          <w:tcPr>
            <w:tcW w:w="2045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A4A">
              <w:rPr>
                <w:rFonts w:ascii="Times New Roman" w:hAnsi="Times New Roman" w:cs="Times New Roman"/>
                <w:sz w:val="20"/>
                <w:szCs w:val="20"/>
              </w:rPr>
              <w:t>TAMAMLANACAK</w:t>
            </w:r>
          </w:p>
        </w:tc>
      </w:tr>
      <w:tr w:rsidR="00927E65" w:rsidRPr="00C06A4A" w:rsidTr="00C06A4A">
        <w:trPr>
          <w:trHeight w:val="290"/>
        </w:trPr>
        <w:tc>
          <w:tcPr>
            <w:tcW w:w="6204" w:type="dxa"/>
          </w:tcPr>
          <w:p w:rsidR="00927E65" w:rsidRPr="00C06A4A" w:rsidRDefault="008C3494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t>1-Binanın Yapısı</w:t>
            </w:r>
          </w:p>
        </w:tc>
        <w:tc>
          <w:tcPr>
            <w:tcW w:w="1417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65" w:rsidRPr="00C06A4A" w:rsidTr="00C06A4A">
        <w:trPr>
          <w:trHeight w:val="290"/>
        </w:trPr>
        <w:tc>
          <w:tcPr>
            <w:tcW w:w="6204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A4A">
              <w:rPr>
                <w:rFonts w:ascii="Times New Roman" w:hAnsi="Times New Roman" w:cs="Times New Roman"/>
                <w:sz w:val="24"/>
                <w:szCs w:val="24"/>
              </w:rPr>
              <w:t xml:space="preserve">2-Elektrik Tesisatı </w:t>
            </w:r>
            <w:r w:rsidR="00295578" w:rsidRPr="00C06A4A">
              <w:rPr>
                <w:rFonts w:ascii="Times New Roman" w:hAnsi="Times New Roman" w:cs="Times New Roman"/>
                <w:sz w:val="24"/>
                <w:szCs w:val="24"/>
              </w:rPr>
              <w:t xml:space="preserve">(anahtar perdeli mi/ anahtar ile prizler ayrı yerlerde mi/  </w:t>
            </w:r>
            <w:proofErr w:type="spellStart"/>
            <w:r w:rsidR="00295578" w:rsidRPr="00C06A4A">
              <w:rPr>
                <w:rFonts w:ascii="Times New Roman" w:hAnsi="Times New Roman" w:cs="Times New Roman"/>
                <w:sz w:val="24"/>
                <w:szCs w:val="24"/>
              </w:rPr>
              <w:t>elektiriği</w:t>
            </w:r>
            <w:proofErr w:type="spellEnd"/>
            <w:r w:rsidR="00295578" w:rsidRPr="00C06A4A">
              <w:rPr>
                <w:rFonts w:ascii="Times New Roman" w:hAnsi="Times New Roman" w:cs="Times New Roman"/>
                <w:sz w:val="24"/>
                <w:szCs w:val="24"/>
              </w:rPr>
              <w:t xml:space="preserve"> kesecek ana şalter ulaşılabilir bir noktada mı/ eğitici elektrik sistemi ile ilgili gerekli bilgiye sahip mi/ elektrik sistemi ısınma v </w:t>
            </w:r>
            <w:proofErr w:type="spellStart"/>
            <w:r w:rsidR="00295578" w:rsidRPr="00C06A4A">
              <w:rPr>
                <w:rFonts w:ascii="Times New Roman" w:hAnsi="Times New Roman" w:cs="Times New Roman"/>
                <w:sz w:val="24"/>
                <w:szCs w:val="24"/>
              </w:rPr>
              <w:t>esoğutma</w:t>
            </w:r>
            <w:proofErr w:type="spellEnd"/>
            <w:r w:rsidR="00295578" w:rsidRPr="00C06A4A">
              <w:rPr>
                <w:rFonts w:ascii="Times New Roman" w:hAnsi="Times New Roman" w:cs="Times New Roman"/>
                <w:sz w:val="24"/>
                <w:szCs w:val="24"/>
              </w:rPr>
              <w:t xml:space="preserve"> için kullanılacak aygıtların yükünü taşıyacak dü</w:t>
            </w:r>
            <w:r w:rsidR="00C06A4A" w:rsidRPr="00C06A4A">
              <w:rPr>
                <w:rFonts w:ascii="Times New Roman" w:hAnsi="Times New Roman" w:cs="Times New Roman"/>
                <w:sz w:val="24"/>
                <w:szCs w:val="24"/>
              </w:rPr>
              <w:t>zeyde mi)</w:t>
            </w:r>
            <w:proofErr w:type="gramEnd"/>
          </w:p>
        </w:tc>
        <w:tc>
          <w:tcPr>
            <w:tcW w:w="1417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65" w:rsidRPr="00C06A4A" w:rsidTr="00C06A4A">
        <w:trPr>
          <w:trHeight w:val="290"/>
        </w:trPr>
        <w:tc>
          <w:tcPr>
            <w:tcW w:w="6204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t>3-Acil Çıkış Yolu</w:t>
            </w:r>
            <w:r w:rsidR="00C06A4A" w:rsidRPr="00C06A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3494" w:rsidRPr="00C06A4A">
              <w:rPr>
                <w:rFonts w:ascii="Times New Roman" w:hAnsi="Times New Roman" w:cs="Times New Roman"/>
                <w:sz w:val="24"/>
                <w:szCs w:val="24"/>
              </w:rPr>
              <w:t>yangın merdiveni</w:t>
            </w:r>
            <w:r w:rsidR="00C06A4A" w:rsidRPr="00C06A4A">
              <w:rPr>
                <w:rFonts w:ascii="Times New Roman" w:hAnsi="Times New Roman" w:cs="Times New Roman"/>
                <w:sz w:val="24"/>
                <w:szCs w:val="24"/>
              </w:rPr>
              <w:t>/dışarıya açılan diğer bir kapı)</w:t>
            </w:r>
          </w:p>
        </w:tc>
        <w:tc>
          <w:tcPr>
            <w:tcW w:w="1417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65" w:rsidRPr="00C06A4A" w:rsidTr="00C06A4A">
        <w:trPr>
          <w:trHeight w:val="290"/>
        </w:trPr>
        <w:tc>
          <w:tcPr>
            <w:tcW w:w="6204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A4A">
              <w:rPr>
                <w:rFonts w:ascii="Times New Roman" w:hAnsi="Times New Roman" w:cs="Times New Roman"/>
                <w:sz w:val="24"/>
                <w:szCs w:val="24"/>
              </w:rPr>
              <w:t>4-Yangınla Mücadele Ekipmanları</w:t>
            </w:r>
            <w:r w:rsidR="00C06A4A" w:rsidRPr="00C06A4A">
              <w:rPr>
                <w:rFonts w:ascii="Times New Roman" w:hAnsi="Times New Roman" w:cs="Times New Roman"/>
                <w:sz w:val="24"/>
                <w:szCs w:val="24"/>
              </w:rPr>
              <w:t>(tarih kontrol edilmiş mi)</w:t>
            </w:r>
            <w:proofErr w:type="gramEnd"/>
          </w:p>
        </w:tc>
        <w:tc>
          <w:tcPr>
            <w:tcW w:w="1417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65" w:rsidRPr="00C06A4A" w:rsidTr="00C06A4A">
        <w:trPr>
          <w:trHeight w:val="306"/>
        </w:trPr>
        <w:tc>
          <w:tcPr>
            <w:tcW w:w="6204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t>5-Havalandırma</w:t>
            </w:r>
            <w:r w:rsidR="008C3494" w:rsidRPr="00C06A4A">
              <w:rPr>
                <w:rFonts w:ascii="Times New Roman" w:hAnsi="Times New Roman" w:cs="Times New Roman"/>
                <w:sz w:val="24"/>
                <w:szCs w:val="24"/>
              </w:rPr>
              <w:t>(Doğal havalandırma mevcudiyeti)</w:t>
            </w:r>
          </w:p>
        </w:tc>
        <w:tc>
          <w:tcPr>
            <w:tcW w:w="1417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65" w:rsidRPr="00C06A4A" w:rsidTr="00C06A4A">
        <w:trPr>
          <w:trHeight w:val="290"/>
        </w:trPr>
        <w:tc>
          <w:tcPr>
            <w:tcW w:w="6204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t>6-Ortam Sıcaklığı</w:t>
            </w:r>
          </w:p>
        </w:tc>
        <w:tc>
          <w:tcPr>
            <w:tcW w:w="1417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65" w:rsidRPr="00C06A4A" w:rsidTr="00C06A4A">
        <w:trPr>
          <w:trHeight w:val="290"/>
        </w:trPr>
        <w:tc>
          <w:tcPr>
            <w:tcW w:w="6204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t>7-Ortam Nemi</w:t>
            </w:r>
          </w:p>
        </w:tc>
        <w:tc>
          <w:tcPr>
            <w:tcW w:w="1417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65" w:rsidRPr="00C06A4A" w:rsidTr="00C06A4A">
        <w:trPr>
          <w:trHeight w:val="290"/>
        </w:trPr>
        <w:tc>
          <w:tcPr>
            <w:tcW w:w="6204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t>8-Aydıtlatma</w:t>
            </w:r>
          </w:p>
        </w:tc>
        <w:tc>
          <w:tcPr>
            <w:tcW w:w="1417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65" w:rsidRPr="00C06A4A" w:rsidTr="00C06A4A">
        <w:trPr>
          <w:trHeight w:val="290"/>
        </w:trPr>
        <w:tc>
          <w:tcPr>
            <w:tcW w:w="6204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A4A">
              <w:rPr>
                <w:rFonts w:ascii="Times New Roman" w:hAnsi="Times New Roman" w:cs="Times New Roman"/>
                <w:sz w:val="24"/>
                <w:szCs w:val="24"/>
              </w:rPr>
              <w:t>9-İşyeri Tabanı</w:t>
            </w:r>
            <w:r w:rsidR="00C06A4A" w:rsidRPr="00C06A4A">
              <w:rPr>
                <w:rFonts w:ascii="Times New Roman" w:hAnsi="Times New Roman" w:cs="Times New Roman"/>
                <w:sz w:val="24"/>
                <w:szCs w:val="24"/>
              </w:rPr>
              <w:t>(yanıcı malzeme mi)</w:t>
            </w:r>
            <w:proofErr w:type="gramEnd"/>
          </w:p>
        </w:tc>
        <w:tc>
          <w:tcPr>
            <w:tcW w:w="1417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65" w:rsidRPr="00C06A4A" w:rsidTr="00C06A4A">
        <w:trPr>
          <w:trHeight w:val="290"/>
        </w:trPr>
        <w:tc>
          <w:tcPr>
            <w:tcW w:w="6204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t>10-İşyeri Duvarı</w:t>
            </w:r>
          </w:p>
        </w:tc>
        <w:tc>
          <w:tcPr>
            <w:tcW w:w="1417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65" w:rsidRPr="00C06A4A" w:rsidTr="00C06A4A">
        <w:trPr>
          <w:trHeight w:val="290"/>
        </w:trPr>
        <w:tc>
          <w:tcPr>
            <w:tcW w:w="6204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t>11-Pencereler ve Kapılar</w:t>
            </w:r>
          </w:p>
        </w:tc>
        <w:tc>
          <w:tcPr>
            <w:tcW w:w="1417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65" w:rsidRPr="00C06A4A" w:rsidTr="00C06A4A">
        <w:trPr>
          <w:trHeight w:val="290"/>
        </w:trPr>
        <w:tc>
          <w:tcPr>
            <w:tcW w:w="6204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t>12-Dinlenme ve Soyunma Yeri</w:t>
            </w:r>
          </w:p>
        </w:tc>
        <w:tc>
          <w:tcPr>
            <w:tcW w:w="1417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65" w:rsidRPr="00C06A4A" w:rsidTr="00C06A4A">
        <w:trPr>
          <w:trHeight w:val="290"/>
        </w:trPr>
        <w:tc>
          <w:tcPr>
            <w:tcW w:w="6204" w:type="dxa"/>
          </w:tcPr>
          <w:p w:rsidR="00927E65" w:rsidRPr="00C06A4A" w:rsidRDefault="008C3494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t>13-Tuvalet ve lavabolar</w:t>
            </w:r>
            <w:r w:rsidR="00C06A4A" w:rsidRPr="00C06A4A">
              <w:rPr>
                <w:rFonts w:ascii="Times New Roman" w:hAnsi="Times New Roman" w:cs="Times New Roman"/>
                <w:sz w:val="24"/>
                <w:szCs w:val="24"/>
              </w:rPr>
              <w:t>(yaş grubuna uygunluk)</w:t>
            </w:r>
          </w:p>
        </w:tc>
        <w:tc>
          <w:tcPr>
            <w:tcW w:w="1417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65" w:rsidRPr="00C06A4A" w:rsidTr="00431A2B">
        <w:trPr>
          <w:trHeight w:val="1850"/>
        </w:trPr>
        <w:tc>
          <w:tcPr>
            <w:tcW w:w="6204" w:type="dxa"/>
          </w:tcPr>
          <w:p w:rsidR="00C06A4A" w:rsidRPr="00C06A4A" w:rsidRDefault="00C06A4A" w:rsidP="00431A2B">
            <w:pPr>
              <w:numPr>
                <w:ilvl w:val="0"/>
                <w:numId w:val="1"/>
              </w:numPr>
              <w:shd w:val="clear" w:color="auto" w:fill="FFFFFF"/>
              <w:spacing w:after="120"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t xml:space="preserve">14-İlk Yardım </w:t>
            </w:r>
            <w:proofErr w:type="spellStart"/>
            <w:r w:rsidRPr="00C06A4A">
              <w:rPr>
                <w:rFonts w:ascii="Times New Roman" w:hAnsi="Times New Roman" w:cs="Times New Roman"/>
                <w:sz w:val="24"/>
                <w:szCs w:val="24"/>
              </w:rPr>
              <w:t>Odasya</w:t>
            </w:r>
            <w:proofErr w:type="spellEnd"/>
            <w:r w:rsidRPr="00C06A4A">
              <w:rPr>
                <w:rFonts w:ascii="Times New Roman" w:hAnsi="Times New Roman" w:cs="Times New Roman"/>
                <w:sz w:val="24"/>
                <w:szCs w:val="24"/>
              </w:rPr>
              <w:t xml:space="preserve"> da dolabı(</w:t>
            </w:r>
            <w:r w:rsidRPr="00C06A4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 xml:space="preserve">Farklı büyüklüklerde steril gazlı </w:t>
            </w:r>
            <w:proofErr w:type="spellStart"/>
            <w:proofErr w:type="gramStart"/>
            <w:r w:rsidRPr="00C06A4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bez,Steril</w:t>
            </w:r>
            <w:proofErr w:type="spellEnd"/>
            <w:proofErr w:type="gramEnd"/>
            <w:r w:rsidRPr="00C06A4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06A4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pamuk,Steril</w:t>
            </w:r>
            <w:proofErr w:type="spellEnd"/>
            <w:r w:rsidRPr="00C06A4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 xml:space="preserve"> sargı </w:t>
            </w:r>
            <w:proofErr w:type="spellStart"/>
            <w:r w:rsidRPr="00C06A4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bezi,Yara</w:t>
            </w:r>
            <w:proofErr w:type="spellEnd"/>
            <w:r w:rsidRPr="00C06A4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06A4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bandı,Flaster,Makas,Cimbız,Çengelli</w:t>
            </w:r>
            <w:proofErr w:type="spellEnd"/>
            <w:r w:rsidRPr="00C06A4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06A4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iğne,Ateşölçer</w:t>
            </w:r>
            <w:proofErr w:type="spellEnd"/>
          </w:p>
          <w:p w:rsidR="00C06A4A" w:rsidRPr="00C06A4A" w:rsidRDefault="00C06A4A" w:rsidP="00431A2B">
            <w:pPr>
              <w:numPr>
                <w:ilvl w:val="0"/>
                <w:numId w:val="1"/>
              </w:numPr>
              <w:shd w:val="clear" w:color="auto" w:fill="FFFFFF"/>
              <w:spacing w:after="120"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</w:pPr>
            <w:r w:rsidRPr="00C06A4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 xml:space="preserve">,Oksijenli </w:t>
            </w:r>
            <w:proofErr w:type="spellStart"/>
            <w:proofErr w:type="gramStart"/>
            <w:r w:rsidRPr="00C06A4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su,Tendürdiyot</w:t>
            </w:r>
            <w:proofErr w:type="spellEnd"/>
            <w:proofErr w:type="gramEnd"/>
            <w:r w:rsidRPr="00C06A4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 xml:space="preserve">, </w:t>
            </w:r>
            <w:hyperlink r:id="rId6" w:tgtFrame="_blank" w:history="1">
              <w:r w:rsidRPr="00C06A4A">
                <w:rPr>
                  <w:rFonts w:ascii="Times New Roman" w:eastAsia="Times New Roman" w:hAnsi="Times New Roman" w:cs="Times New Roman"/>
                  <w:color w:val="FB000F"/>
                  <w:sz w:val="24"/>
                  <w:szCs w:val="24"/>
                  <w:bdr w:val="none" w:sz="0" w:space="0" w:color="auto" w:frame="1"/>
                  <w:lang w:eastAsia="tr-TR"/>
                </w:rPr>
                <w:t>İlk yardım</w:t>
              </w:r>
            </w:hyperlink>
            <w:r w:rsidRPr="00C06A4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 kitabı, tıbbi eldiven)</w:t>
            </w:r>
          </w:p>
          <w:p w:rsidR="00927E65" w:rsidRPr="00C06A4A" w:rsidRDefault="00927E65" w:rsidP="00431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E65" w:rsidRPr="00C06A4A" w:rsidRDefault="00927E65" w:rsidP="00431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E65" w:rsidRPr="00C06A4A" w:rsidRDefault="00927E65" w:rsidP="00431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27E65" w:rsidRPr="00C06A4A" w:rsidRDefault="00927E65" w:rsidP="00431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65" w:rsidRPr="00C06A4A" w:rsidTr="00C06A4A">
        <w:trPr>
          <w:trHeight w:val="306"/>
        </w:trPr>
        <w:tc>
          <w:tcPr>
            <w:tcW w:w="6204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15-Yangın Söndürme Cihazları, Dolapları ve Elektrik Panoları Yönetmeliğe</w:t>
            </w:r>
            <w:r w:rsidR="00076ED9" w:rsidRPr="00C06A4A">
              <w:rPr>
                <w:rFonts w:ascii="Times New Roman" w:hAnsi="Times New Roman" w:cs="Times New Roman"/>
                <w:sz w:val="24"/>
                <w:szCs w:val="24"/>
              </w:rPr>
              <w:t xml:space="preserve"> Uygunluğu</w:t>
            </w:r>
          </w:p>
        </w:tc>
        <w:tc>
          <w:tcPr>
            <w:tcW w:w="1417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27E65" w:rsidRPr="00C06A4A" w:rsidRDefault="00927E65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DB" w:rsidRPr="00C06A4A" w:rsidTr="00C06A4A">
        <w:trPr>
          <w:trHeight w:val="306"/>
        </w:trPr>
        <w:tc>
          <w:tcPr>
            <w:tcW w:w="6204" w:type="dxa"/>
          </w:tcPr>
          <w:p w:rsidR="002666DB" w:rsidRPr="00C06A4A" w:rsidRDefault="002666DB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t>16- Atatürk Köşesi</w:t>
            </w:r>
          </w:p>
        </w:tc>
        <w:tc>
          <w:tcPr>
            <w:tcW w:w="1417" w:type="dxa"/>
          </w:tcPr>
          <w:p w:rsidR="002666DB" w:rsidRPr="00C06A4A" w:rsidRDefault="002666DB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6DB" w:rsidRPr="00C06A4A" w:rsidRDefault="002666DB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2666DB" w:rsidRPr="00C06A4A" w:rsidRDefault="002666DB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1D" w:rsidRPr="00C06A4A" w:rsidTr="00C06A4A">
        <w:trPr>
          <w:trHeight w:val="306"/>
        </w:trPr>
        <w:tc>
          <w:tcPr>
            <w:tcW w:w="6204" w:type="dxa"/>
          </w:tcPr>
          <w:p w:rsidR="00AA1E1D" w:rsidRPr="00C06A4A" w:rsidRDefault="00AA1E1D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t>17-Kurs yeri kullanım alanı (atölyelerde kişi başı 2m2 den az olmamak kaydıyla/ dersliklerde 1,5m2 den az olmamak kaydıyla)</w:t>
            </w:r>
          </w:p>
        </w:tc>
        <w:tc>
          <w:tcPr>
            <w:tcW w:w="1417" w:type="dxa"/>
          </w:tcPr>
          <w:p w:rsidR="00AA1E1D" w:rsidRPr="00C06A4A" w:rsidRDefault="00AA1E1D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E1D" w:rsidRPr="00C06A4A" w:rsidRDefault="00AA1E1D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A1E1D" w:rsidRPr="00C06A4A" w:rsidRDefault="00AA1E1D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1D" w:rsidRPr="00C06A4A" w:rsidTr="00C06A4A">
        <w:trPr>
          <w:trHeight w:val="306"/>
        </w:trPr>
        <w:tc>
          <w:tcPr>
            <w:tcW w:w="6204" w:type="dxa"/>
          </w:tcPr>
          <w:p w:rsidR="00E9135E" w:rsidRPr="00C06A4A" w:rsidRDefault="00E9135E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t>18- Açılacak kursa göre ihtiyaç duyulan donanım</w:t>
            </w:r>
          </w:p>
        </w:tc>
        <w:tc>
          <w:tcPr>
            <w:tcW w:w="1417" w:type="dxa"/>
          </w:tcPr>
          <w:p w:rsidR="00AA1E1D" w:rsidRPr="00C06A4A" w:rsidRDefault="00AA1E1D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E1D" w:rsidRPr="00C06A4A" w:rsidRDefault="00AA1E1D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A1E1D" w:rsidRPr="00C06A4A" w:rsidRDefault="00AA1E1D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5E" w:rsidRPr="00C06A4A" w:rsidTr="00C06A4A">
        <w:trPr>
          <w:trHeight w:val="306"/>
        </w:trPr>
        <w:tc>
          <w:tcPr>
            <w:tcW w:w="6204" w:type="dxa"/>
          </w:tcPr>
          <w:p w:rsidR="00E9135E" w:rsidRPr="00C06A4A" w:rsidRDefault="00E9135E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t xml:space="preserve">19-Derslik yerleşim planı </w:t>
            </w:r>
          </w:p>
        </w:tc>
        <w:tc>
          <w:tcPr>
            <w:tcW w:w="1417" w:type="dxa"/>
          </w:tcPr>
          <w:p w:rsidR="00E9135E" w:rsidRPr="00C06A4A" w:rsidRDefault="00E9135E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135E" w:rsidRPr="00C06A4A" w:rsidRDefault="00E9135E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9135E" w:rsidRPr="00C06A4A" w:rsidRDefault="00E9135E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5E" w:rsidRPr="00C06A4A" w:rsidTr="00C06A4A">
        <w:trPr>
          <w:trHeight w:val="306"/>
        </w:trPr>
        <w:tc>
          <w:tcPr>
            <w:tcW w:w="6204" w:type="dxa"/>
          </w:tcPr>
          <w:p w:rsidR="00E9135E" w:rsidRPr="00C06A4A" w:rsidRDefault="008C3494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t xml:space="preserve">20-Engelli girişi </w:t>
            </w:r>
          </w:p>
        </w:tc>
        <w:tc>
          <w:tcPr>
            <w:tcW w:w="1417" w:type="dxa"/>
          </w:tcPr>
          <w:p w:rsidR="00E9135E" w:rsidRPr="00C06A4A" w:rsidRDefault="00E9135E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135E" w:rsidRPr="00C06A4A" w:rsidRDefault="00E9135E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9135E" w:rsidRPr="00C06A4A" w:rsidRDefault="00E9135E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5E" w:rsidRPr="00C06A4A" w:rsidTr="00C06A4A">
        <w:trPr>
          <w:trHeight w:val="306"/>
        </w:trPr>
        <w:tc>
          <w:tcPr>
            <w:tcW w:w="6204" w:type="dxa"/>
          </w:tcPr>
          <w:p w:rsidR="00E9135E" w:rsidRPr="00C06A4A" w:rsidRDefault="008C3494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t>21-Tavan yüksekliği( 2,4 m’den az olmamak kaydıyla)</w:t>
            </w:r>
          </w:p>
        </w:tc>
        <w:tc>
          <w:tcPr>
            <w:tcW w:w="1417" w:type="dxa"/>
          </w:tcPr>
          <w:p w:rsidR="00E9135E" w:rsidRPr="00C06A4A" w:rsidRDefault="00E9135E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135E" w:rsidRPr="00C06A4A" w:rsidRDefault="00E9135E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9135E" w:rsidRPr="00C06A4A" w:rsidRDefault="00E9135E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5E" w:rsidRPr="00C06A4A" w:rsidTr="00C06A4A">
        <w:trPr>
          <w:trHeight w:val="306"/>
        </w:trPr>
        <w:tc>
          <w:tcPr>
            <w:tcW w:w="6204" w:type="dxa"/>
          </w:tcPr>
          <w:p w:rsidR="00E9135E" w:rsidRPr="00C06A4A" w:rsidRDefault="008C3494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t>22-El dezenfektanı /antiseptik ürünler/maske</w:t>
            </w:r>
          </w:p>
        </w:tc>
        <w:tc>
          <w:tcPr>
            <w:tcW w:w="1417" w:type="dxa"/>
          </w:tcPr>
          <w:p w:rsidR="00E9135E" w:rsidRPr="00C06A4A" w:rsidRDefault="00E9135E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135E" w:rsidRPr="00C06A4A" w:rsidRDefault="00E9135E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9135E" w:rsidRPr="00C06A4A" w:rsidRDefault="00E9135E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5E" w:rsidRPr="00C06A4A" w:rsidTr="00C06A4A">
        <w:trPr>
          <w:trHeight w:val="306"/>
        </w:trPr>
        <w:tc>
          <w:tcPr>
            <w:tcW w:w="6204" w:type="dxa"/>
          </w:tcPr>
          <w:p w:rsidR="00E9135E" w:rsidRPr="00C06A4A" w:rsidRDefault="008C3494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t xml:space="preserve">23- Sosyal mesafe ve </w:t>
            </w:r>
            <w:proofErr w:type="gramStart"/>
            <w:r w:rsidRPr="00C06A4A">
              <w:rPr>
                <w:rFonts w:ascii="Times New Roman" w:hAnsi="Times New Roman" w:cs="Times New Roman"/>
                <w:sz w:val="24"/>
                <w:szCs w:val="24"/>
              </w:rPr>
              <w:t>hijyen</w:t>
            </w:r>
            <w:proofErr w:type="gramEnd"/>
            <w:r w:rsidRPr="00C06A4A">
              <w:rPr>
                <w:rFonts w:ascii="Times New Roman" w:hAnsi="Times New Roman" w:cs="Times New Roman"/>
                <w:sz w:val="24"/>
                <w:szCs w:val="24"/>
              </w:rPr>
              <w:t xml:space="preserve"> ile ilgili uyarı ve afişler</w:t>
            </w:r>
          </w:p>
        </w:tc>
        <w:tc>
          <w:tcPr>
            <w:tcW w:w="1417" w:type="dxa"/>
          </w:tcPr>
          <w:p w:rsidR="00E9135E" w:rsidRPr="00C06A4A" w:rsidRDefault="00E9135E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135E" w:rsidRPr="00C06A4A" w:rsidRDefault="00E9135E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9135E" w:rsidRPr="00C06A4A" w:rsidRDefault="00E9135E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5E" w:rsidRPr="00C06A4A" w:rsidTr="00C06A4A">
        <w:trPr>
          <w:trHeight w:val="306"/>
        </w:trPr>
        <w:tc>
          <w:tcPr>
            <w:tcW w:w="6204" w:type="dxa"/>
          </w:tcPr>
          <w:p w:rsidR="00E9135E" w:rsidRPr="00C06A4A" w:rsidRDefault="008C3494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t>24-Atıklar için gerekli donanım (maske atma kovası/çöp kovaları-kapaklı/pedallı)</w:t>
            </w:r>
          </w:p>
        </w:tc>
        <w:tc>
          <w:tcPr>
            <w:tcW w:w="1417" w:type="dxa"/>
          </w:tcPr>
          <w:p w:rsidR="00E9135E" w:rsidRPr="00C06A4A" w:rsidRDefault="00E9135E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135E" w:rsidRPr="00C06A4A" w:rsidRDefault="00E9135E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9135E" w:rsidRPr="00C06A4A" w:rsidRDefault="00E9135E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5E" w:rsidRPr="00C06A4A" w:rsidTr="00C06A4A">
        <w:trPr>
          <w:trHeight w:val="306"/>
        </w:trPr>
        <w:tc>
          <w:tcPr>
            <w:tcW w:w="6204" w:type="dxa"/>
          </w:tcPr>
          <w:p w:rsidR="00E9135E" w:rsidRPr="00C06A4A" w:rsidRDefault="008C3494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A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</w:p>
        </w:tc>
        <w:tc>
          <w:tcPr>
            <w:tcW w:w="1417" w:type="dxa"/>
          </w:tcPr>
          <w:p w:rsidR="00E9135E" w:rsidRPr="00C06A4A" w:rsidRDefault="00E9135E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135E" w:rsidRPr="00C06A4A" w:rsidRDefault="00E9135E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9135E" w:rsidRPr="00C06A4A" w:rsidRDefault="00E9135E" w:rsidP="00C06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E65" w:rsidRPr="00C06A4A" w:rsidRDefault="00927E65" w:rsidP="00C06A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ED9" w:rsidRPr="00C06A4A" w:rsidRDefault="00076ED9" w:rsidP="00C06A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ED9" w:rsidRDefault="00076ED9" w:rsidP="00C06A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A4A">
        <w:rPr>
          <w:rFonts w:ascii="Times New Roman" w:hAnsi="Times New Roman" w:cs="Times New Roman"/>
          <w:sz w:val="24"/>
          <w:szCs w:val="24"/>
        </w:rPr>
        <w:t>Açıklamalar</w:t>
      </w:r>
      <w:proofErr w:type="gramStart"/>
      <w:r w:rsidRPr="00C06A4A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019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410194" w:rsidRDefault="00410194" w:rsidP="00C06A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194" w:rsidRDefault="00410194" w:rsidP="00C06A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194" w:rsidRDefault="00410194" w:rsidP="00C06A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 Üye                                                                                                       Komisyon Üye</w:t>
      </w:r>
    </w:p>
    <w:p w:rsidR="00410194" w:rsidRDefault="00410194" w:rsidP="00C06A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194" w:rsidRDefault="00410194" w:rsidP="00C06A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194" w:rsidRPr="00C06A4A" w:rsidRDefault="00410194" w:rsidP="00C06A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Komisyon Başkan</w:t>
      </w:r>
    </w:p>
    <w:p w:rsidR="00076ED9" w:rsidRPr="00C06A4A" w:rsidRDefault="00076ED9" w:rsidP="00C06A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ED9" w:rsidRPr="00C06A4A" w:rsidRDefault="00076ED9" w:rsidP="00C06A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76ED9" w:rsidRPr="00C06A4A" w:rsidSect="00927E6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DB4"/>
    <w:multiLevelType w:val="multilevel"/>
    <w:tmpl w:val="F73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65"/>
    <w:rsid w:val="00076ED9"/>
    <w:rsid w:val="000E03E8"/>
    <w:rsid w:val="0016230F"/>
    <w:rsid w:val="002666DB"/>
    <w:rsid w:val="00295578"/>
    <w:rsid w:val="00410194"/>
    <w:rsid w:val="00431A2B"/>
    <w:rsid w:val="007A5795"/>
    <w:rsid w:val="00894CA7"/>
    <w:rsid w:val="008C3494"/>
    <w:rsid w:val="00927E65"/>
    <w:rsid w:val="00A668AD"/>
    <w:rsid w:val="00AA1E1D"/>
    <w:rsid w:val="00C06A4A"/>
    <w:rsid w:val="00C23FF8"/>
    <w:rsid w:val="00C85945"/>
    <w:rsid w:val="00DC7854"/>
    <w:rsid w:val="00DF2EE3"/>
    <w:rsid w:val="00E9135E"/>
    <w:rsid w:val="00F6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C06A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C06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rriyet.com.tr/haberleri/ilk-yardi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Cumali</dc:creator>
  <cp:lastModifiedBy>Şebnem AYDIN</cp:lastModifiedBy>
  <cp:revision>2</cp:revision>
  <cp:lastPrinted>2020-10-15T06:52:00Z</cp:lastPrinted>
  <dcterms:created xsi:type="dcterms:W3CDTF">2020-10-15T12:13:00Z</dcterms:created>
  <dcterms:modified xsi:type="dcterms:W3CDTF">2020-10-15T12:13:00Z</dcterms:modified>
</cp:coreProperties>
</file>